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072" w:rsidRPr="004735D6" w:rsidP="00776088">
      <w:pPr>
        <w:contextualSpacing/>
        <w:jc w:val="right"/>
      </w:pPr>
      <w:r w:rsidRPr="004735D6">
        <w:t>Дело №05-</w:t>
      </w:r>
      <w:r w:rsidRPr="004735D6" w:rsidR="00293737">
        <w:t>619</w:t>
      </w:r>
      <w:r w:rsidRPr="004735D6">
        <w:t>/2806/202</w:t>
      </w:r>
      <w:r w:rsidRPr="004735D6" w:rsidR="00A76D24">
        <w:t>4</w:t>
      </w:r>
    </w:p>
    <w:p w:rsidR="00DB4072" w:rsidRPr="004735D6" w:rsidP="00776088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</w:rPr>
      </w:pPr>
      <w:r w:rsidRPr="004735D6">
        <w:rPr>
          <w:b w:val="0"/>
          <w:i w:val="0"/>
          <w:spacing w:val="34"/>
        </w:rPr>
        <w:t>ПОСТАНОВЛЕНИЕ</w:t>
      </w:r>
    </w:p>
    <w:p w:rsidR="00DB4072" w:rsidRPr="004735D6" w:rsidP="00776088">
      <w:pPr>
        <w:pStyle w:val="Subtitle"/>
        <w:ind w:left="-142" w:right="423" w:firstLine="709"/>
        <w:contextualSpacing/>
        <w:rPr>
          <w:b w:val="0"/>
          <w:i w:val="0"/>
        </w:rPr>
      </w:pPr>
      <w:r w:rsidRPr="004735D6">
        <w:rPr>
          <w:b w:val="0"/>
          <w:i w:val="0"/>
        </w:rPr>
        <w:t>по делу об административном правонарушении</w:t>
      </w:r>
    </w:p>
    <w:p w:rsidR="00DB4072" w:rsidRPr="004735D6" w:rsidP="00776088">
      <w:pPr>
        <w:ind w:left="-142" w:right="423" w:firstLine="709"/>
        <w:contextualSpacing/>
        <w:jc w:val="center"/>
        <w:rPr>
          <w:iCs/>
        </w:rPr>
      </w:pPr>
    </w:p>
    <w:tbl>
      <w:tblPr>
        <w:tblW w:w="10348" w:type="dxa"/>
        <w:tblLook w:val="04A0"/>
      </w:tblPr>
      <w:tblGrid>
        <w:gridCol w:w="5068"/>
        <w:gridCol w:w="5280"/>
      </w:tblGrid>
      <w:tr w:rsidTr="00AD692C">
        <w:tblPrEx>
          <w:tblW w:w="10348" w:type="dxa"/>
          <w:tblLook w:val="04A0"/>
        </w:tblPrEx>
        <w:tc>
          <w:tcPr>
            <w:tcW w:w="5068" w:type="dxa"/>
            <w:hideMark/>
          </w:tcPr>
          <w:p w:rsidR="00DB4072" w:rsidRPr="004735D6" w:rsidP="00776088">
            <w:pPr>
              <w:contextualSpacing/>
              <w:jc w:val="both"/>
              <w:rPr>
                <w:rFonts w:eastAsia="Times New Roman CYR"/>
                <w:lang w:eastAsia="en-US"/>
              </w:rPr>
            </w:pPr>
            <w:r w:rsidRPr="004735D6">
              <w:rPr>
                <w:rFonts w:eastAsia="Times New Roman CYR"/>
                <w:lang w:eastAsia="en-US"/>
              </w:rPr>
              <w:t>город Ханты-Мансийск</w:t>
            </w:r>
          </w:p>
        </w:tc>
        <w:tc>
          <w:tcPr>
            <w:tcW w:w="5280" w:type="dxa"/>
            <w:hideMark/>
          </w:tcPr>
          <w:p w:rsidR="00DB4072" w:rsidRPr="004735D6" w:rsidP="00776088">
            <w:pPr>
              <w:ind w:right="-36"/>
              <w:contextualSpacing/>
              <w:jc w:val="right"/>
              <w:rPr>
                <w:rFonts w:eastAsia="Times New Roman CYR"/>
                <w:lang w:eastAsia="en-US"/>
              </w:rPr>
            </w:pPr>
            <w:r w:rsidRPr="004735D6">
              <w:t>17</w:t>
            </w:r>
            <w:r w:rsidRPr="004735D6" w:rsidR="002E5E36">
              <w:t xml:space="preserve"> июня</w:t>
            </w:r>
            <w:r w:rsidRPr="004735D6" w:rsidR="00F31388">
              <w:t xml:space="preserve"> 2024 года</w:t>
            </w:r>
          </w:p>
        </w:tc>
      </w:tr>
    </w:tbl>
    <w:p w:rsidR="00DB4072" w:rsidRPr="004735D6" w:rsidP="00776088">
      <w:pPr>
        <w:ind w:left="-142" w:right="423" w:firstLine="709"/>
        <w:contextualSpacing/>
        <w:jc w:val="both"/>
        <w:rPr>
          <w:bCs/>
          <w:iCs/>
        </w:rPr>
      </w:pPr>
    </w:p>
    <w:p w:rsidR="00AD692C" w:rsidRPr="004735D6" w:rsidP="00776088">
      <w:pPr>
        <w:ind w:firstLine="709"/>
        <w:contextualSpacing/>
        <w:jc w:val="both"/>
      </w:pPr>
      <w:r w:rsidRPr="004735D6">
        <w:t xml:space="preserve">Мировой судья судебного участка №6 Ханты-Мансийского судебного района Ханты-Мансийского автономного округа – Югры </w:t>
      </w:r>
      <w:r w:rsidRPr="004735D6">
        <w:t>Жиляк</w:t>
      </w:r>
      <w:r w:rsidRPr="004735D6">
        <w:t xml:space="preserve"> Н.Н. (628011,</w:t>
      </w:r>
      <w:r w:rsidRPr="004735D6">
        <w:t xml:space="preserve"> Ханты-Мансийский автономный округ – Югра, </w:t>
      </w:r>
      <w:r w:rsidRPr="004735D6">
        <w:t>г.Ханты-Мансийск</w:t>
      </w:r>
      <w:r w:rsidRPr="004735D6">
        <w:t xml:space="preserve">, </w:t>
      </w:r>
      <w:r w:rsidRPr="004735D6">
        <w:t>ул.Ленина</w:t>
      </w:r>
      <w:r w:rsidRPr="004735D6">
        <w:t>, дом 87</w:t>
      </w:r>
      <w:r w:rsidRPr="004735D6" w:rsidR="00A76D24">
        <w:t>/1</w:t>
      </w:r>
      <w:r w:rsidRPr="004735D6">
        <w:t xml:space="preserve">), </w:t>
      </w:r>
      <w:r w:rsidRPr="004735D6" w:rsidR="002D5678">
        <w:t xml:space="preserve">с участием лица, привлекаемого к административной ответственности, - </w:t>
      </w:r>
      <w:r w:rsidRPr="004735D6" w:rsidR="00293737">
        <w:t>Наумовой Т.Н.</w:t>
      </w:r>
      <w:r w:rsidRPr="004735D6" w:rsidR="002D5678">
        <w:t xml:space="preserve">, </w:t>
      </w:r>
      <w:r w:rsidRPr="004735D6">
        <w:t>рассмотрев в открытом судебном заседании материалы дела об административном правонарушени</w:t>
      </w:r>
      <w:r w:rsidRPr="004735D6">
        <w:t>и в отношении:</w:t>
      </w:r>
    </w:p>
    <w:p w:rsidR="00A76D24" w:rsidRPr="004735D6" w:rsidP="00776088">
      <w:pPr>
        <w:ind w:firstLine="709"/>
        <w:contextualSpacing/>
        <w:jc w:val="both"/>
      </w:pPr>
      <w:r w:rsidRPr="004735D6">
        <w:t xml:space="preserve">- </w:t>
      </w:r>
      <w:r w:rsidRPr="004735D6" w:rsidR="00293737">
        <w:t>Наумовой Татьяны Никифоровны</w:t>
      </w:r>
      <w:r w:rsidRPr="004735D6" w:rsidR="005C3A33">
        <w:t xml:space="preserve">, </w:t>
      </w:r>
      <w:r>
        <w:t>…</w:t>
      </w:r>
      <w:r w:rsidRPr="004735D6" w:rsidR="00B558F0">
        <w:t xml:space="preserve">, </w:t>
      </w:r>
    </w:p>
    <w:p w:rsidR="005C3A33" w:rsidRPr="004735D6" w:rsidP="00776088">
      <w:pPr>
        <w:ind w:firstLine="709"/>
        <w:contextualSpacing/>
        <w:jc w:val="both"/>
      </w:pPr>
      <w:r w:rsidRPr="004735D6">
        <w:t xml:space="preserve">о </w:t>
      </w:r>
      <w:r w:rsidRPr="004735D6">
        <w:t>совершении административного правонарушения, предусмотренного ч.1 ст.20.</w:t>
      </w:r>
      <w:r w:rsidRPr="004735D6" w:rsidR="00776088">
        <w:t>17</w:t>
      </w:r>
      <w:r w:rsidRPr="004735D6">
        <w:t xml:space="preserve"> Кодекса Российской Федерации об административных правонарушениях (далее – КоАП РФ),</w:t>
      </w:r>
    </w:p>
    <w:p w:rsidR="00AD692C" w:rsidRPr="004735D6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4735D6" w:rsidP="00776088">
      <w:pPr>
        <w:contextualSpacing/>
        <w:jc w:val="center"/>
        <w:rPr>
          <w:bCs/>
          <w:iCs/>
          <w:spacing w:val="34"/>
        </w:rPr>
      </w:pPr>
      <w:r w:rsidRPr="004735D6">
        <w:rPr>
          <w:bCs/>
          <w:iCs/>
          <w:spacing w:val="34"/>
        </w:rPr>
        <w:t>установил:</w:t>
      </w:r>
    </w:p>
    <w:p w:rsidR="00DB4072" w:rsidRPr="004735D6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A76D24" w:rsidRPr="004735D6" w:rsidP="00776088">
      <w:pPr>
        <w:ind w:firstLine="709"/>
        <w:contextualSpacing/>
        <w:jc w:val="both"/>
      </w:pPr>
      <w:r w:rsidRPr="004735D6">
        <w:t xml:space="preserve">15.05.2024 в 05:23 </w:t>
      </w:r>
      <w:r w:rsidRPr="004735D6" w:rsidR="00293737">
        <w:t>Наумова Т.Н.</w:t>
      </w:r>
      <w:r w:rsidRPr="004735D6">
        <w:t xml:space="preserve"> </w:t>
      </w:r>
      <w:r w:rsidRPr="004735D6" w:rsidR="00041D75">
        <w:t xml:space="preserve">не имея выданного в установленном порядке пропуска на территорию аэропорта </w:t>
      </w:r>
      <w:r w:rsidRPr="004735D6">
        <w:t>совершил</w:t>
      </w:r>
      <w:r w:rsidRPr="004735D6" w:rsidR="002D5678">
        <w:t>а</w:t>
      </w:r>
      <w:r w:rsidRPr="004735D6">
        <w:t xml:space="preserve"> самовольное проникновение через дверь №</w:t>
      </w:r>
      <w:r>
        <w:t>…</w:t>
      </w:r>
      <w:r w:rsidRPr="004735D6">
        <w:t>, расположенную в штабе АО «</w:t>
      </w:r>
      <w:r w:rsidRPr="004735D6">
        <w:t>Юграавиа</w:t>
      </w:r>
      <w:r w:rsidRPr="004735D6">
        <w:t xml:space="preserve">» на охраняемый объект - территорию аэропорта </w:t>
      </w:r>
      <w:r w:rsidRPr="004735D6">
        <w:t>г.Ханты-Мансийска</w:t>
      </w:r>
      <w:r w:rsidRPr="004735D6">
        <w:t>, чем нарушил</w:t>
      </w:r>
      <w:r w:rsidRPr="004735D6" w:rsidR="002D5678">
        <w:t>а</w:t>
      </w:r>
      <w:r w:rsidRPr="004735D6">
        <w:t xml:space="preserve"> пропускной режим в контролируемой зоне.</w:t>
      </w:r>
    </w:p>
    <w:p w:rsidR="00A76D24" w:rsidRPr="004735D6" w:rsidP="00776088">
      <w:pPr>
        <w:ind w:firstLine="709"/>
        <w:contextualSpacing/>
        <w:jc w:val="both"/>
      </w:pPr>
      <w:r w:rsidRPr="004735D6">
        <w:t>В судебном заседани</w:t>
      </w:r>
      <w:r w:rsidRPr="004735D6" w:rsidR="00776088">
        <w:t>и</w:t>
      </w:r>
      <w:r w:rsidRPr="004735D6" w:rsidR="004735D6">
        <w:t xml:space="preserve"> 13.06.2024</w:t>
      </w:r>
      <w:r w:rsidRPr="004735D6">
        <w:t xml:space="preserve"> </w:t>
      </w:r>
      <w:r w:rsidRPr="004735D6" w:rsidR="00293737">
        <w:t>Наумова Т.Н.</w:t>
      </w:r>
      <w:r w:rsidRPr="004735D6">
        <w:t xml:space="preserve"> </w:t>
      </w:r>
      <w:r w:rsidR="004735D6">
        <w:t xml:space="preserve">с вменяемым правонарушением не согласилась, </w:t>
      </w:r>
      <w:r w:rsidRPr="004735D6" w:rsidR="004735D6">
        <w:t>ходатайствовала об отложении судебного заседания для ознакомления с материалами дела</w:t>
      </w:r>
      <w:r w:rsidRPr="004735D6" w:rsidR="00776088">
        <w:t>.</w:t>
      </w:r>
    </w:p>
    <w:p w:rsidR="004735D6" w:rsidRPr="004735D6" w:rsidP="00776088">
      <w:pPr>
        <w:ind w:firstLine="709"/>
        <w:contextualSpacing/>
        <w:jc w:val="both"/>
      </w:pPr>
      <w:r w:rsidRPr="004735D6">
        <w:t>В судебном заседании 17.06.2024 Наумова Т.Н. указала, что после ознакомления с материалами дела созвонилась</w:t>
      </w:r>
      <w:r w:rsidRPr="004735D6">
        <w:t xml:space="preserve"> с </w:t>
      </w:r>
      <w:r w:rsidRPr="004735D6">
        <w:t>Самолововой</w:t>
      </w:r>
      <w:r w:rsidRPr="004735D6">
        <w:t xml:space="preserve"> И.Ф., так как не согласна с тем, что, по ее словам, они сели в автобус. Сам факт самовольного проникновение на охраняемый в установленном порядке объект - аэропорт не отрицает, при этом указывает, что сотрудники аэропорта никак им не препятс</w:t>
      </w:r>
      <w:r w:rsidRPr="004735D6">
        <w:t>твовали и не подсказали как действовать в этой ситуации. Ввиду отсутствия видеозаписи, будет обращаться к компании АО «</w:t>
      </w:r>
      <w:r w:rsidRPr="004735D6">
        <w:t>Юграавиа</w:t>
      </w:r>
      <w:r w:rsidRPr="004735D6">
        <w:t>» в гражданско-правовом порядке.</w:t>
      </w:r>
    </w:p>
    <w:p w:rsidR="00A76D24" w:rsidRPr="004735D6" w:rsidP="00776088">
      <w:pPr>
        <w:ind w:firstLine="709"/>
        <w:contextualSpacing/>
        <w:jc w:val="both"/>
      </w:pPr>
      <w:r w:rsidRPr="004735D6">
        <w:t>Огласив протокол об административном правонарушении, заслушав привлекаемое лицо, исследовав мате</w:t>
      </w:r>
      <w:r w:rsidRPr="004735D6">
        <w:t>риалы дела, мировой судья приходит к выводу, что административное пра</w:t>
      </w:r>
      <w:r w:rsidRPr="004735D6" w:rsidR="002E5E36">
        <w:t>вонарушение имело место, а вина</w:t>
      </w:r>
      <w:r w:rsidRPr="004735D6">
        <w:t xml:space="preserve"> в его совершении подтверждается совокупностью следующих доказательств:</w:t>
      </w:r>
    </w:p>
    <w:p w:rsidR="00A76D24" w:rsidRPr="004735D6" w:rsidP="00776088">
      <w:pPr>
        <w:ind w:firstLine="709"/>
        <w:contextualSpacing/>
        <w:jc w:val="both"/>
      </w:pPr>
      <w:r w:rsidRPr="004735D6">
        <w:t xml:space="preserve">- протоколом об административном правонарушении от </w:t>
      </w:r>
      <w:r w:rsidRPr="004735D6" w:rsidR="00122B28">
        <w:t>28</w:t>
      </w:r>
      <w:r w:rsidRPr="004735D6">
        <w:t>.05.2024 УТУ23 №</w:t>
      </w:r>
      <w:r w:rsidRPr="004735D6" w:rsidR="00293737">
        <w:t>025523</w:t>
      </w:r>
      <w:r w:rsidRPr="004735D6">
        <w:t>, содержа</w:t>
      </w:r>
      <w:r w:rsidRPr="004735D6">
        <w:t xml:space="preserve">ние которого аналогично описательной части постановления. Из протокола также следует, что процессуальные права, предусмотренные ст. 25.1 КоАП РФ и ст. 51 Конституции РФ, </w:t>
      </w:r>
      <w:r w:rsidRPr="004735D6" w:rsidR="00293737">
        <w:t>Наумовой Т.Н.</w:t>
      </w:r>
      <w:r w:rsidRPr="004735D6">
        <w:t xml:space="preserve"> разъяснены, копия протокола </w:t>
      </w:r>
      <w:r w:rsidRPr="004735D6" w:rsidR="00122B28">
        <w:t>ей</w:t>
      </w:r>
      <w:r w:rsidRPr="004735D6">
        <w:t xml:space="preserve"> вручена, что подтверждается подписью </w:t>
      </w:r>
      <w:r w:rsidRPr="004735D6" w:rsidR="00293737">
        <w:t>Наумовой Т.Н.</w:t>
      </w:r>
      <w:r w:rsidRPr="004735D6">
        <w:t xml:space="preserve"> в соответствующих графах протокола;</w:t>
      </w:r>
    </w:p>
    <w:p w:rsidR="00A76D24" w:rsidRPr="004735D6" w:rsidP="00776088">
      <w:pPr>
        <w:ind w:firstLine="709"/>
        <w:contextualSpacing/>
        <w:jc w:val="both"/>
      </w:pPr>
      <w:r w:rsidRPr="004735D6">
        <w:t xml:space="preserve">- рапортом </w:t>
      </w:r>
      <w:r w:rsidRPr="004735D6">
        <w:t>мл.инспектора</w:t>
      </w:r>
      <w:r w:rsidRPr="004735D6">
        <w:t xml:space="preserve"> по досмотру ЛПП </w:t>
      </w:r>
      <w:r w:rsidRPr="004735D6">
        <w:t>в</w:t>
      </w:r>
      <w:r w:rsidRPr="004735D6">
        <w:t xml:space="preserve"> а/п </w:t>
      </w:r>
      <w:r w:rsidRPr="004735D6">
        <w:t>г.Ханты</w:t>
      </w:r>
      <w:r w:rsidRPr="004735D6" w:rsidR="00122B28">
        <w:t>-Мансийска</w:t>
      </w:r>
      <w:r w:rsidRPr="004735D6">
        <w:t>;</w:t>
      </w:r>
    </w:p>
    <w:p w:rsidR="00CB602C" w:rsidRPr="004735D6" w:rsidP="00776088">
      <w:pPr>
        <w:ind w:firstLine="709"/>
        <w:contextualSpacing/>
        <w:jc w:val="both"/>
      </w:pPr>
      <w:r w:rsidRPr="004735D6">
        <w:t xml:space="preserve">- рапортом младшего инспектора СГ по ООП ЛПП в аэропорту </w:t>
      </w:r>
      <w:r w:rsidRPr="004735D6">
        <w:t>г.Ханты-Мансийска</w:t>
      </w:r>
      <w:r w:rsidRPr="004735D6">
        <w:t>;</w:t>
      </w:r>
    </w:p>
    <w:p w:rsidR="00CB602C" w:rsidRPr="004735D6" w:rsidP="00776088">
      <w:pPr>
        <w:ind w:firstLine="709"/>
        <w:contextualSpacing/>
        <w:jc w:val="both"/>
      </w:pPr>
      <w:r w:rsidRPr="004735D6">
        <w:t xml:space="preserve">- </w:t>
      </w:r>
      <w:r w:rsidRPr="004735D6" w:rsidR="00122B28">
        <w:t xml:space="preserve">письменными </w:t>
      </w:r>
      <w:r w:rsidRPr="004735D6">
        <w:t>объяснением</w:t>
      </w:r>
      <w:r w:rsidRPr="004735D6">
        <w:t xml:space="preserve"> </w:t>
      </w:r>
      <w:r>
        <w:t>…</w:t>
      </w:r>
      <w:r w:rsidRPr="004735D6" w:rsidR="00293737">
        <w:t>.</w:t>
      </w:r>
      <w:r w:rsidRPr="004735D6" w:rsidR="005E0DB6">
        <w:t>;</w:t>
      </w:r>
    </w:p>
    <w:p w:rsidR="00CB602C" w:rsidRPr="004735D6" w:rsidP="00776088">
      <w:pPr>
        <w:ind w:firstLine="709"/>
        <w:contextualSpacing/>
        <w:jc w:val="both"/>
      </w:pPr>
      <w:r w:rsidRPr="004735D6">
        <w:t xml:space="preserve">- </w:t>
      </w:r>
      <w:r w:rsidRPr="004735D6" w:rsidR="00122B28">
        <w:t xml:space="preserve">письменными </w:t>
      </w:r>
      <w:r w:rsidRPr="004735D6" w:rsidR="00A76D24">
        <w:t>объяснениями</w:t>
      </w:r>
      <w:r w:rsidRPr="004735D6" w:rsidR="00A76D24">
        <w:t xml:space="preserve"> </w:t>
      </w:r>
      <w:r>
        <w:t>…</w:t>
      </w:r>
      <w:r w:rsidRPr="004735D6" w:rsidR="00122B28">
        <w:t>.</w:t>
      </w:r>
      <w:r w:rsidRPr="004735D6" w:rsidR="005E0DB6">
        <w:t>;</w:t>
      </w:r>
    </w:p>
    <w:p w:rsidR="00433B7B" w:rsidRPr="004735D6" w:rsidP="00776088">
      <w:pPr>
        <w:ind w:firstLine="709"/>
        <w:contextualSpacing/>
        <w:jc w:val="both"/>
      </w:pPr>
      <w:r w:rsidRPr="004735D6">
        <w:t>- письменными объяснениями</w:t>
      </w:r>
      <w:r w:rsidRPr="004735D6">
        <w:t xml:space="preserve"> </w:t>
      </w:r>
      <w:r>
        <w:t>…</w:t>
      </w:r>
      <w:r w:rsidRPr="004735D6">
        <w:t>.</w:t>
      </w:r>
      <w:r w:rsidRPr="004735D6" w:rsidR="00776088">
        <w:t>;</w:t>
      </w:r>
    </w:p>
    <w:p w:rsidR="00122B28" w:rsidRPr="004735D6" w:rsidP="00776088">
      <w:pPr>
        <w:ind w:firstLine="709"/>
        <w:contextualSpacing/>
        <w:jc w:val="both"/>
      </w:pPr>
      <w:r w:rsidRPr="004735D6">
        <w:t>- письменными объяснениями</w:t>
      </w:r>
      <w:r w:rsidRPr="004735D6">
        <w:t xml:space="preserve"> </w:t>
      </w:r>
      <w:r>
        <w:t>…</w:t>
      </w:r>
      <w:r w:rsidRPr="004735D6">
        <w:t>.</w:t>
      </w:r>
      <w:r w:rsidRPr="004735D6">
        <w:t>;</w:t>
      </w:r>
    </w:p>
    <w:p w:rsidR="00122B28" w:rsidRPr="004735D6" w:rsidP="00776088">
      <w:pPr>
        <w:ind w:firstLine="709"/>
        <w:contextualSpacing/>
        <w:jc w:val="both"/>
      </w:pPr>
      <w:r w:rsidRPr="004735D6">
        <w:t>- письменными объяснениями</w:t>
      </w:r>
      <w:r w:rsidRPr="004735D6">
        <w:t xml:space="preserve"> </w:t>
      </w:r>
      <w:r>
        <w:t>…</w:t>
      </w:r>
      <w:r w:rsidRPr="004735D6">
        <w:t>.</w:t>
      </w:r>
      <w:r w:rsidRPr="004735D6">
        <w:t>;</w:t>
      </w:r>
    </w:p>
    <w:p w:rsidR="00122B28" w:rsidRPr="004735D6" w:rsidP="00776088">
      <w:pPr>
        <w:ind w:firstLine="709"/>
        <w:contextualSpacing/>
        <w:jc w:val="both"/>
      </w:pPr>
      <w:r w:rsidRPr="004735D6">
        <w:t xml:space="preserve">- письменными объяснениями </w:t>
      </w:r>
      <w:r w:rsidRPr="004735D6">
        <w:t>Самолововой</w:t>
      </w:r>
      <w:r w:rsidRPr="004735D6">
        <w:t xml:space="preserve"> И.Ф.;</w:t>
      </w:r>
    </w:p>
    <w:p w:rsidR="00122B28" w:rsidRPr="004735D6" w:rsidP="00776088">
      <w:pPr>
        <w:ind w:firstLine="709"/>
        <w:contextualSpacing/>
        <w:jc w:val="both"/>
      </w:pPr>
      <w:r w:rsidRPr="004735D6">
        <w:t xml:space="preserve">- письменными объяснениями </w:t>
      </w:r>
      <w:r>
        <w:t>…</w:t>
      </w:r>
      <w:r w:rsidRPr="004735D6">
        <w:t>.;</w:t>
      </w:r>
    </w:p>
    <w:p w:rsidR="00776088" w:rsidRPr="004735D6" w:rsidP="00776088">
      <w:pPr>
        <w:ind w:firstLine="709"/>
        <w:contextualSpacing/>
        <w:jc w:val="both"/>
      </w:pPr>
      <w:r w:rsidRPr="004735D6">
        <w:t>- протоколом лично</w:t>
      </w:r>
      <w:r w:rsidRPr="004735D6">
        <w:t>го досмотра от 15.05.2024;</w:t>
      </w:r>
    </w:p>
    <w:p w:rsidR="00CB602C" w:rsidRPr="004735D6" w:rsidP="00776088">
      <w:pPr>
        <w:ind w:firstLine="709"/>
        <w:contextualSpacing/>
        <w:jc w:val="both"/>
      </w:pPr>
      <w:r w:rsidRPr="004735D6">
        <w:t xml:space="preserve">- копией инструкции по пропускному и </w:t>
      </w:r>
      <w:r w:rsidRPr="004735D6">
        <w:t>внутриобъектовому</w:t>
      </w:r>
      <w:r w:rsidRPr="004735D6">
        <w:t xml:space="preserve"> режиму в международном аэропорту </w:t>
      </w:r>
      <w:r w:rsidRPr="004735D6">
        <w:t>г.Ханты-Мансийска</w:t>
      </w:r>
      <w:r w:rsidRPr="004735D6">
        <w:t xml:space="preserve"> (АО «</w:t>
      </w:r>
      <w:r w:rsidRPr="004735D6">
        <w:t>Юграавиа</w:t>
      </w:r>
      <w:r w:rsidRPr="004735D6">
        <w:t>»).</w:t>
      </w:r>
    </w:p>
    <w:p w:rsidR="00A76D24" w:rsidRPr="004735D6" w:rsidP="00776088">
      <w:pPr>
        <w:ind w:firstLine="709"/>
        <w:contextualSpacing/>
        <w:jc w:val="both"/>
      </w:pPr>
      <w:r w:rsidRPr="004735D6">
        <w:t>Представленные доказательства получены с соблюдением требований закона, не противоречивы, согласованны. Их</w:t>
      </w:r>
      <w:r w:rsidRPr="004735D6">
        <w:t xml:space="preserve"> объем достаточен для разрешения дела. Анализ этих доказательств </w:t>
      </w:r>
      <w:r w:rsidRPr="004735D6">
        <w:t>в совокупности позволяет без сомнений прийти к выводу о доказанности самовольного проникновения на охраняемый объект.</w:t>
      </w:r>
    </w:p>
    <w:p w:rsidR="00A76D24" w:rsidRPr="004735D6" w:rsidP="00776088">
      <w:pPr>
        <w:ind w:firstLine="709"/>
        <w:contextualSpacing/>
        <w:jc w:val="both"/>
      </w:pPr>
      <w:r w:rsidRPr="004735D6">
        <w:t>Проанализировав и оценив в совокупности изложенные выше доказательства, м</w:t>
      </w:r>
      <w:r w:rsidRPr="004735D6">
        <w:t xml:space="preserve">ировой судья пришел к выводу о том, что вина </w:t>
      </w:r>
      <w:r w:rsidRPr="004735D6" w:rsidR="00293737">
        <w:t>Наумовой Т.Н.</w:t>
      </w:r>
      <w:r w:rsidRPr="004735D6">
        <w:t xml:space="preserve"> установлена и доказана, действия </w:t>
      </w:r>
      <w:r w:rsidRPr="004735D6" w:rsidR="002E5E36">
        <w:t>ее</w:t>
      </w:r>
      <w:r w:rsidRPr="004735D6">
        <w:t xml:space="preserve"> квалифицирует по ч.1 ст. 20.17 КоАП РФ.</w:t>
      </w:r>
    </w:p>
    <w:p w:rsidR="00A76D24" w:rsidRPr="004735D6" w:rsidP="00776088">
      <w:pPr>
        <w:ind w:firstLine="709"/>
        <w:contextualSpacing/>
        <w:jc w:val="both"/>
      </w:pPr>
      <w:r w:rsidRPr="004735D6">
        <w:t xml:space="preserve">Назначая </w:t>
      </w:r>
      <w:r w:rsidRPr="004735D6" w:rsidR="00293737">
        <w:t>Наумовой Т.Н.</w:t>
      </w:r>
      <w:r w:rsidRPr="004735D6">
        <w:t xml:space="preserve"> наказание, мировой судья учитывает характер совершенного им административного правонарушения, личн</w:t>
      </w:r>
      <w:r w:rsidRPr="004735D6">
        <w:t xml:space="preserve">ость </w:t>
      </w:r>
      <w:r w:rsidRPr="004735D6" w:rsidR="00293737">
        <w:t>Наумовой Т.Н.</w:t>
      </w:r>
      <w:r w:rsidRPr="004735D6">
        <w:t>, то, что он</w:t>
      </w:r>
      <w:r w:rsidRPr="004735D6" w:rsidR="002E5E36">
        <w:t>а</w:t>
      </w:r>
      <w:r w:rsidRPr="004735D6">
        <w:t xml:space="preserve"> ранее не привлекал</w:t>
      </w:r>
      <w:r w:rsidRPr="004735D6" w:rsidR="002E5E36">
        <w:t>ась</w:t>
      </w:r>
      <w:r w:rsidRPr="004735D6">
        <w:t xml:space="preserve"> к административной ответственности за совершение однородных правонарушений. </w:t>
      </w:r>
    </w:p>
    <w:p w:rsidR="00206508" w:rsidRPr="004735D6" w:rsidP="00206508">
      <w:pPr>
        <w:ind w:firstLine="709"/>
        <w:contextualSpacing/>
        <w:jc w:val="both"/>
      </w:pPr>
      <w:r w:rsidRPr="004735D6">
        <w:t xml:space="preserve">Смягчающими ответственность обстоятельствами суд признает, в соответствии с ч.2 ст.4.2 КоАП РФ, </w:t>
      </w:r>
      <w:r w:rsidRPr="004735D6" w:rsidR="004735D6">
        <w:t>пенсионный возраст</w:t>
      </w:r>
      <w:r w:rsidR="004735D6">
        <w:t>, наличие звания «Ветеран труда»</w:t>
      </w:r>
      <w:r w:rsidRPr="004735D6">
        <w:t xml:space="preserve">. </w:t>
      </w:r>
    </w:p>
    <w:p w:rsidR="00206508" w:rsidRPr="004735D6" w:rsidP="00206508">
      <w:pPr>
        <w:ind w:firstLine="709"/>
        <w:contextualSpacing/>
        <w:jc w:val="both"/>
      </w:pPr>
      <w:r w:rsidRPr="004735D6">
        <w:t>Обстоятельства отягчающие административную ответственность, не установлены.</w:t>
      </w:r>
    </w:p>
    <w:p w:rsidR="00A76D24" w:rsidRPr="004735D6" w:rsidP="00206508">
      <w:pPr>
        <w:ind w:firstLine="709"/>
        <w:contextualSpacing/>
        <w:jc w:val="both"/>
      </w:pPr>
      <w:r w:rsidRPr="004735D6">
        <w:t>При таких обстоятельствах мировой судья полагает необходимым назначить наказание в виде административного штрафа в размере, предусмотренном санкцией ч. 1 с</w:t>
      </w:r>
      <w:r w:rsidRPr="004735D6">
        <w:t>т. 20.17 КоАП РФ.</w:t>
      </w:r>
    </w:p>
    <w:p w:rsidR="00DB4072" w:rsidRPr="004735D6" w:rsidP="00776088">
      <w:pPr>
        <w:ind w:firstLine="709"/>
        <w:contextualSpacing/>
        <w:jc w:val="both"/>
      </w:pPr>
      <w:r w:rsidRPr="004735D6">
        <w:rPr>
          <w:lang w:eastAsia="zh-CN"/>
        </w:rPr>
        <w:t>На основании изложенного и руководствуясь ст</w:t>
      </w:r>
      <w:r w:rsidRPr="004735D6" w:rsidR="00AD692C">
        <w:rPr>
          <w:lang w:eastAsia="zh-CN"/>
        </w:rPr>
        <w:t>.ст.</w:t>
      </w:r>
      <w:r w:rsidRPr="004735D6">
        <w:rPr>
          <w:lang w:eastAsia="zh-CN"/>
        </w:rPr>
        <w:t>23.1, 29.9 – 29.11 КоАП РФ, мировой судья</w:t>
      </w:r>
    </w:p>
    <w:p w:rsidR="00816B56" w:rsidRPr="004735D6" w:rsidP="00776088">
      <w:pPr>
        <w:contextualSpacing/>
        <w:jc w:val="center"/>
        <w:rPr>
          <w:bCs/>
          <w:iCs/>
          <w:spacing w:val="34"/>
        </w:rPr>
      </w:pPr>
    </w:p>
    <w:p w:rsidR="00DB4072" w:rsidRPr="004735D6" w:rsidP="00776088">
      <w:pPr>
        <w:contextualSpacing/>
        <w:jc w:val="center"/>
        <w:rPr>
          <w:bCs/>
          <w:iCs/>
          <w:spacing w:val="34"/>
        </w:rPr>
      </w:pPr>
      <w:r w:rsidRPr="004735D6">
        <w:rPr>
          <w:bCs/>
          <w:iCs/>
          <w:spacing w:val="34"/>
        </w:rPr>
        <w:t>постановил:</w:t>
      </w:r>
    </w:p>
    <w:p w:rsidR="00DB4072" w:rsidRPr="004735D6" w:rsidP="00776088">
      <w:pPr>
        <w:ind w:firstLine="709"/>
        <w:contextualSpacing/>
        <w:jc w:val="center"/>
        <w:rPr>
          <w:bCs/>
          <w:iCs/>
          <w:spacing w:val="34"/>
        </w:rPr>
      </w:pPr>
    </w:p>
    <w:p w:rsidR="00DB4072" w:rsidRPr="004735D6" w:rsidP="00776088">
      <w:pPr>
        <w:ind w:firstLine="709"/>
        <w:contextualSpacing/>
        <w:jc w:val="both"/>
      </w:pPr>
      <w:r w:rsidRPr="004735D6">
        <w:t xml:space="preserve">привлечь </w:t>
      </w:r>
      <w:r w:rsidRPr="004735D6" w:rsidR="00C67BA8">
        <w:t xml:space="preserve">Наумову Татьяну Никифоровну </w:t>
      </w:r>
      <w:r w:rsidRPr="004735D6">
        <w:t xml:space="preserve">к административной ответственности за совершение административного правонарушения, </w:t>
      </w:r>
      <w:r w:rsidRPr="004735D6">
        <w:t>предусмотренного частью 1 статьи 20.</w:t>
      </w:r>
      <w:r w:rsidRPr="004735D6" w:rsidR="00206508">
        <w:t>17</w:t>
      </w:r>
      <w:r w:rsidRPr="004735D6">
        <w:t xml:space="preserve">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 w:rsidRPr="004735D6" w:rsidR="00776088">
        <w:t>3</w:t>
      </w:r>
      <w:r w:rsidRPr="004735D6" w:rsidR="00AE600A">
        <w:t>000</w:t>
      </w:r>
      <w:r w:rsidRPr="004735D6">
        <w:t xml:space="preserve"> (</w:t>
      </w:r>
      <w:r w:rsidRPr="004735D6" w:rsidR="00776088">
        <w:t>три</w:t>
      </w:r>
      <w:r w:rsidRPr="004735D6" w:rsidR="00AD692C">
        <w:t xml:space="preserve"> тысяч</w:t>
      </w:r>
      <w:r w:rsidRPr="004735D6" w:rsidR="00776088">
        <w:t>и</w:t>
      </w:r>
      <w:r w:rsidRPr="004735D6">
        <w:t>) рублей</w:t>
      </w:r>
      <w:r w:rsidRPr="004735D6" w:rsidR="00206508">
        <w:t xml:space="preserve"> без конфискации</w:t>
      </w:r>
      <w:r w:rsidRPr="004735D6">
        <w:t>.</w:t>
      </w:r>
    </w:p>
    <w:p w:rsidR="00AD692C" w:rsidRPr="004735D6" w:rsidP="00776088">
      <w:pPr>
        <w:ind w:firstLine="709"/>
        <w:contextualSpacing/>
        <w:jc w:val="both"/>
      </w:pPr>
      <w:r w:rsidRPr="004735D6">
        <w:t>Административный штраф подле</w:t>
      </w:r>
      <w:r w:rsidRPr="004735D6">
        <w:t>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</w:t>
      </w:r>
      <w:r w:rsidRPr="004735D6">
        <w:t xml:space="preserve">номному округу – Югре, г. Ханты-Мансийск, номер казначейского счета: 03100643000000018700, ЕКС: 40102810245370000007, БИК: 007162163, ИНН: 8601073664, КПП: 860101001, КБК 72011601203019000140, </w:t>
      </w:r>
      <w:r w:rsidRPr="004735D6" w:rsidR="00E32625">
        <w:t xml:space="preserve">ОКТМО: 71871000, </w:t>
      </w:r>
      <w:r w:rsidRPr="004735D6">
        <w:t xml:space="preserve">УИН </w:t>
      </w:r>
      <w:r w:rsidRPr="004735D6" w:rsidR="00293737">
        <w:t>0412365400805006192420108</w:t>
      </w:r>
      <w:r w:rsidRPr="004735D6" w:rsidR="00E32625">
        <w:t>.</w:t>
      </w:r>
    </w:p>
    <w:p w:rsidR="00DB4072" w:rsidRPr="004735D6" w:rsidP="00776088">
      <w:pPr>
        <w:ind w:firstLine="709"/>
        <w:contextualSpacing/>
        <w:jc w:val="both"/>
      </w:pPr>
      <w:r w:rsidRPr="004735D6">
        <w:t xml:space="preserve">Разъяснить </w:t>
      </w:r>
      <w:r w:rsidRPr="004735D6">
        <w:rPr>
          <w:spacing w:val="-4"/>
        </w:rPr>
        <w:t>прив</w:t>
      </w:r>
      <w:r w:rsidRPr="004735D6">
        <w:rPr>
          <w:spacing w:val="-4"/>
        </w:rPr>
        <w:t>лекаемому лицу</w:t>
      </w:r>
      <w:r w:rsidRPr="004735D6">
        <w:t>, что в соответствии с ч</w:t>
      </w:r>
      <w:r w:rsidRPr="004735D6" w:rsidR="00AD692C">
        <w:t>.</w:t>
      </w:r>
      <w:r w:rsidRPr="004735D6">
        <w:t>1 ст</w:t>
      </w:r>
      <w:r w:rsidRPr="004735D6" w:rsidR="00AD692C">
        <w:t>.</w:t>
      </w:r>
      <w:r w:rsidRPr="004735D6"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</w:t>
      </w:r>
      <w:r w:rsidRPr="004735D6">
        <w:t>дминистративного штрафа в законную силу либо со дня истечения срока отсрочки или срока рассрочки, предусмотренных ст</w:t>
      </w:r>
      <w:r w:rsidRPr="004735D6" w:rsidR="00AD692C">
        <w:t>.</w:t>
      </w:r>
      <w:r w:rsidRPr="004735D6">
        <w:t xml:space="preserve">31.5 КоАП РФ. </w:t>
      </w:r>
    </w:p>
    <w:p w:rsidR="00DB4072" w:rsidRPr="004735D6" w:rsidP="00776088">
      <w:pPr>
        <w:ind w:firstLine="709"/>
        <w:contextualSpacing/>
        <w:jc w:val="both"/>
      </w:pPr>
      <w:r w:rsidRPr="004735D6">
        <w:t>Квитанцию об оплате штрафа в шестидесятидневный срок со дня вступления постановления в законную силу необходимо предоставить</w:t>
      </w:r>
      <w:r w:rsidRPr="004735D6">
        <w:t xml:space="preserve"> мир</w:t>
      </w:r>
      <w:r w:rsidRPr="004735D6" w:rsidR="00AE600A">
        <w:t>овому судье судебного участка №</w:t>
      </w:r>
      <w:r w:rsidRPr="004735D6">
        <w:t xml:space="preserve">6 Ханты-Мансийского судебного района Ханты-Мансийского автономного округа – Югры по адресу: Ханты-Мансийский автономный округ – Югра, </w:t>
      </w:r>
      <w:r w:rsidRPr="004735D6">
        <w:t>г</w:t>
      </w:r>
      <w:r w:rsidRPr="004735D6" w:rsidR="00AD692C">
        <w:t>.Ханты-Мансийск</w:t>
      </w:r>
      <w:r w:rsidRPr="004735D6" w:rsidR="00AD692C">
        <w:t xml:space="preserve">, </w:t>
      </w:r>
      <w:r w:rsidRPr="004735D6" w:rsidR="00AD692C">
        <w:t>ул.</w:t>
      </w:r>
      <w:r w:rsidRPr="004735D6">
        <w:t>Ленина</w:t>
      </w:r>
      <w:r w:rsidRPr="004735D6">
        <w:t>, дом 87</w:t>
      </w:r>
      <w:r w:rsidRPr="004735D6" w:rsidR="00776088">
        <w:t>/1</w:t>
      </w:r>
      <w:r w:rsidRPr="004735D6">
        <w:t xml:space="preserve">, </w:t>
      </w:r>
      <w:r w:rsidRPr="004735D6">
        <w:t>каб</w:t>
      </w:r>
      <w:r w:rsidRPr="004735D6">
        <w:t>. 115.</w:t>
      </w:r>
    </w:p>
    <w:p w:rsidR="00DB4072" w:rsidRPr="004735D6" w:rsidP="00776088">
      <w:pPr>
        <w:ind w:firstLine="709"/>
        <w:contextualSpacing/>
        <w:jc w:val="both"/>
      </w:pPr>
      <w:r w:rsidRPr="004735D6">
        <w:t xml:space="preserve">Постановление может быть обжаловано в </w:t>
      </w:r>
      <w:r w:rsidRPr="004735D6">
        <w:t>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DB4072" w:rsidRPr="004735D6" w:rsidP="00776088">
      <w:pPr>
        <w:contextualSpacing/>
      </w:pPr>
    </w:p>
    <w:p w:rsidR="00816B56" w:rsidRPr="004735D6" w:rsidP="00776088">
      <w:pPr>
        <w:contextualSpacing/>
      </w:pPr>
    </w:p>
    <w:p w:rsidR="00DB4072" w:rsidRPr="004735D6" w:rsidP="00776088">
      <w:pPr>
        <w:contextualSpacing/>
      </w:pPr>
      <w:r w:rsidRPr="004735D6">
        <w:t>Мировой судья</w:t>
      </w:r>
      <w:r w:rsidRPr="004735D6">
        <w:tab/>
      </w:r>
      <w:r w:rsidRPr="004735D6">
        <w:tab/>
        <w:t xml:space="preserve">                          /подпись/</w:t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 w:rsidR="00AE1477">
        <w:t xml:space="preserve">                      </w:t>
      </w:r>
      <w:r w:rsidRPr="004735D6">
        <w:t xml:space="preserve">Н.Н. </w:t>
      </w:r>
      <w:r w:rsidRPr="004735D6">
        <w:t>Жиляк</w:t>
      </w:r>
    </w:p>
    <w:p w:rsidR="00DB4072" w:rsidRPr="004735D6" w:rsidP="00776088">
      <w:pPr>
        <w:contextualSpacing/>
      </w:pPr>
      <w:r w:rsidRPr="004735D6">
        <w:t>Копия верна</w:t>
      </w:r>
      <w:r w:rsidRPr="004735D6" w:rsidR="00AD692C">
        <w:t>.</w:t>
      </w:r>
    </w:p>
    <w:p w:rsidR="00013527" w:rsidRPr="004735D6" w:rsidP="00776088">
      <w:pPr>
        <w:contextualSpacing/>
      </w:pPr>
      <w:r w:rsidRPr="004735D6">
        <w:t>Мировой судья</w:t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>
        <w:tab/>
      </w:r>
      <w:r w:rsidRPr="004735D6" w:rsidR="00AE1477">
        <w:t xml:space="preserve">                      </w:t>
      </w:r>
      <w:r w:rsidRPr="004735D6">
        <w:t xml:space="preserve">Н.Н. </w:t>
      </w:r>
      <w:r w:rsidRPr="004735D6">
        <w:t>Жиляк</w:t>
      </w:r>
    </w:p>
    <w:sectPr w:rsidSect="00DB407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0"/>
    <w:rsid w:val="00013438"/>
    <w:rsid w:val="00013527"/>
    <w:rsid w:val="0002701A"/>
    <w:rsid w:val="00037C4B"/>
    <w:rsid w:val="00041D75"/>
    <w:rsid w:val="00044631"/>
    <w:rsid w:val="000744AD"/>
    <w:rsid w:val="00122B28"/>
    <w:rsid w:val="00151FB6"/>
    <w:rsid w:val="0016279B"/>
    <w:rsid w:val="00206508"/>
    <w:rsid w:val="00293737"/>
    <w:rsid w:val="002D5678"/>
    <w:rsid w:val="002E5E36"/>
    <w:rsid w:val="00307DE0"/>
    <w:rsid w:val="00411D92"/>
    <w:rsid w:val="00433B7B"/>
    <w:rsid w:val="00463EF4"/>
    <w:rsid w:val="004735D6"/>
    <w:rsid w:val="00490B38"/>
    <w:rsid w:val="00504A99"/>
    <w:rsid w:val="00512B3D"/>
    <w:rsid w:val="005B1A07"/>
    <w:rsid w:val="005C3A33"/>
    <w:rsid w:val="005E05F7"/>
    <w:rsid w:val="005E0DB6"/>
    <w:rsid w:val="00641FD2"/>
    <w:rsid w:val="00665FD6"/>
    <w:rsid w:val="00697E87"/>
    <w:rsid w:val="007240A3"/>
    <w:rsid w:val="00776088"/>
    <w:rsid w:val="00816B56"/>
    <w:rsid w:val="0096488D"/>
    <w:rsid w:val="0097427B"/>
    <w:rsid w:val="009978C5"/>
    <w:rsid w:val="009E4542"/>
    <w:rsid w:val="00A55755"/>
    <w:rsid w:val="00A55989"/>
    <w:rsid w:val="00A76D24"/>
    <w:rsid w:val="00A92000"/>
    <w:rsid w:val="00AD692C"/>
    <w:rsid w:val="00AE1477"/>
    <w:rsid w:val="00AE600A"/>
    <w:rsid w:val="00B558F0"/>
    <w:rsid w:val="00BC5F05"/>
    <w:rsid w:val="00BE4A84"/>
    <w:rsid w:val="00C478CA"/>
    <w:rsid w:val="00C67BA8"/>
    <w:rsid w:val="00CB602C"/>
    <w:rsid w:val="00CE09FB"/>
    <w:rsid w:val="00CF0C1F"/>
    <w:rsid w:val="00D22674"/>
    <w:rsid w:val="00D357E5"/>
    <w:rsid w:val="00DB4072"/>
    <w:rsid w:val="00E32625"/>
    <w:rsid w:val="00F31388"/>
    <w:rsid w:val="00F43AC2"/>
    <w:rsid w:val="00F55CF0"/>
    <w:rsid w:val="00FE2B3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CD6589-513C-415F-847F-B61CCB6F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55CF0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0"/>
    <w:qFormat/>
    <w:rsid w:val="00F55CF0"/>
    <w:pPr>
      <w:jc w:val="center"/>
    </w:pPr>
    <w:rPr>
      <w:b/>
      <w:bCs/>
      <w:i/>
      <w:iCs/>
    </w:rPr>
  </w:style>
  <w:style w:type="character" w:customStyle="1" w:styleId="a0">
    <w:name w:val="Подзаголовок Знак"/>
    <w:basedOn w:val="DefaultParagraphFont"/>
    <w:link w:val="Subtitle"/>
    <w:rsid w:val="00F55C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557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575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A76D24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122B28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2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